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3D" w:rsidRPr="004110BA" w:rsidRDefault="0049283A" w:rsidP="004110B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283A">
        <w:rPr>
          <w:b/>
          <w:noProof/>
          <w:sz w:val="28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5" o:title=""/>
          </v:shape>
        </w:pict>
      </w:r>
    </w:p>
    <w:p w:rsidR="00AB0B3D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0B3D" w:rsidRPr="00576661" w:rsidRDefault="00AB0B3D" w:rsidP="00411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0BA">
        <w:rPr>
          <w:rFonts w:ascii="Times New Roman" w:hAnsi="Times New Roman"/>
          <w:b/>
          <w:sz w:val="28"/>
          <w:szCs w:val="28"/>
          <w:lang w:eastAsia="ru-RU"/>
        </w:rPr>
        <w:t>Что нужно знать при возведении жилого дома?</w:t>
      </w:r>
    </w:p>
    <w:p w:rsidR="00AB0B3D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7783">
        <w:rPr>
          <w:rFonts w:ascii="Times New Roman" w:hAnsi="Times New Roman"/>
          <w:sz w:val="26"/>
          <w:szCs w:val="26"/>
          <w:lang w:eastAsia="ru-RU"/>
        </w:rPr>
        <w:t xml:space="preserve">Управление </w:t>
      </w:r>
      <w:proofErr w:type="spellStart"/>
      <w:r w:rsidRPr="006A7783">
        <w:rPr>
          <w:rFonts w:ascii="Times New Roman" w:hAnsi="Times New Roman"/>
          <w:sz w:val="26"/>
          <w:szCs w:val="26"/>
          <w:lang w:eastAsia="ru-RU"/>
        </w:rPr>
        <w:t>Росреестра</w:t>
      </w:r>
      <w:proofErr w:type="spellEnd"/>
      <w:r w:rsidRPr="006A7783">
        <w:rPr>
          <w:rFonts w:ascii="Times New Roman" w:hAnsi="Times New Roman"/>
          <w:sz w:val="26"/>
          <w:szCs w:val="26"/>
          <w:lang w:eastAsia="ru-RU"/>
        </w:rPr>
        <w:t xml:space="preserve"> по Красноярскому краю отвечает на вопросы граждан: На каком земельном участке можно возводить жилой дом? Что такое ИЖС? Какие нововведения в законодательстве ожидают жителей Красноярского края? </w:t>
      </w: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6A7783">
        <w:rPr>
          <w:rFonts w:ascii="Times New Roman" w:hAnsi="Times New Roman"/>
          <w:b/>
          <w:i/>
          <w:sz w:val="26"/>
          <w:szCs w:val="26"/>
        </w:rPr>
        <w:t>На каком земельном участке можно построить дом?</w:t>
      </w: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A7783">
        <w:rPr>
          <w:rFonts w:ascii="Times New Roman" w:hAnsi="Times New Roman"/>
          <w:sz w:val="26"/>
          <w:szCs w:val="26"/>
        </w:rPr>
        <w:t xml:space="preserve">Законодательство предусматривает возведение жилого дома или объекта индивидуального жилищного строительства (ИЖС) на земельном участке, предназначенном для индивидуального жилищного строительства или на земельном участке, расположенном в границах населенного пункта и предназначенном для ведения личного подсобного хозяйства. Также создание объекта ИЖС или жилого дома возможно на земельных участках, предназначенных </w:t>
      </w:r>
      <w:r w:rsidRPr="006A7783">
        <w:rPr>
          <w:rFonts w:ascii="Times New Roman" w:hAnsi="Times New Roman"/>
          <w:bCs/>
          <w:sz w:val="26"/>
          <w:szCs w:val="26"/>
        </w:rPr>
        <w:t>для ведения садоводства, дачного хозяйства.</w:t>
      </w: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6A7783">
        <w:rPr>
          <w:rFonts w:ascii="Times New Roman" w:hAnsi="Times New Roman"/>
          <w:b/>
          <w:i/>
          <w:sz w:val="26"/>
          <w:szCs w:val="26"/>
        </w:rPr>
        <w:t>Понятие ИЖС</w:t>
      </w: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A7783">
        <w:rPr>
          <w:rFonts w:ascii="Times New Roman" w:hAnsi="Times New Roman"/>
          <w:i/>
          <w:sz w:val="26"/>
          <w:szCs w:val="26"/>
        </w:rPr>
        <w:t>С 4 августа 2018 года вступили в действие нормы Федерального закона от № 340-ФЗ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6A7783">
        <w:rPr>
          <w:rFonts w:ascii="Times New Roman" w:hAnsi="Times New Roman"/>
          <w:i/>
          <w:color w:val="000000"/>
          <w:sz w:val="26"/>
          <w:szCs w:val="26"/>
        </w:rPr>
        <w:t xml:space="preserve"> которые закрепили в Градостроительном кодексе РФ такое понятие как «</w:t>
      </w:r>
      <w:r w:rsidRPr="006A7783">
        <w:rPr>
          <w:rFonts w:ascii="Times New Roman" w:hAnsi="Times New Roman"/>
          <w:i/>
          <w:sz w:val="26"/>
          <w:szCs w:val="26"/>
        </w:rPr>
        <w:t>объект ИЖС».</w:t>
      </w:r>
    </w:p>
    <w:p w:rsidR="00AB0B3D" w:rsidRPr="006A7783" w:rsidRDefault="00AB0B3D" w:rsidP="008935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0B3D" w:rsidRPr="006A7783" w:rsidRDefault="00AB0B3D" w:rsidP="008935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7783">
        <w:rPr>
          <w:rFonts w:ascii="Times New Roman" w:hAnsi="Times New Roman"/>
          <w:sz w:val="26"/>
          <w:szCs w:val="26"/>
        </w:rPr>
        <w:t>Так, объектом ИЖС является отдельно стоящее здание:</w:t>
      </w:r>
    </w:p>
    <w:p w:rsidR="00AB0B3D" w:rsidRPr="006A7783" w:rsidRDefault="00AB0B3D" w:rsidP="008935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7783">
        <w:rPr>
          <w:rFonts w:ascii="Times New Roman" w:hAnsi="Times New Roman"/>
          <w:sz w:val="26"/>
          <w:szCs w:val="26"/>
        </w:rPr>
        <w:t>- с количеством надземных этажей не более чем три;</w:t>
      </w:r>
    </w:p>
    <w:p w:rsidR="00AB0B3D" w:rsidRPr="006A7783" w:rsidRDefault="00AB0B3D" w:rsidP="008935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7783">
        <w:rPr>
          <w:rFonts w:ascii="Times New Roman" w:hAnsi="Times New Roman"/>
          <w:sz w:val="26"/>
          <w:szCs w:val="26"/>
        </w:rPr>
        <w:t xml:space="preserve">- высотой не более </w:t>
      </w:r>
      <w:smartTag w:uri="urn:schemas-microsoft-com:office:smarttags" w:element="metricconverter">
        <w:smartTagPr>
          <w:attr w:name="ProductID" w:val="20 метров"/>
        </w:smartTagPr>
        <w:r w:rsidRPr="006A7783">
          <w:rPr>
            <w:rFonts w:ascii="Times New Roman" w:hAnsi="Times New Roman"/>
            <w:sz w:val="26"/>
            <w:szCs w:val="26"/>
          </w:rPr>
          <w:t>20 метров</w:t>
        </w:r>
      </w:smartTag>
      <w:r w:rsidRPr="006A7783">
        <w:rPr>
          <w:rFonts w:ascii="Times New Roman" w:hAnsi="Times New Roman"/>
          <w:sz w:val="26"/>
          <w:szCs w:val="26"/>
        </w:rPr>
        <w:t>;</w:t>
      </w:r>
    </w:p>
    <w:p w:rsidR="00AB0B3D" w:rsidRPr="006A7783" w:rsidRDefault="00AB0B3D" w:rsidP="008935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778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6A7783">
        <w:rPr>
          <w:rFonts w:ascii="Times New Roman" w:hAnsi="Times New Roman"/>
          <w:sz w:val="26"/>
          <w:szCs w:val="26"/>
        </w:rPr>
        <w:t>состоящее</w:t>
      </w:r>
      <w:proofErr w:type="gramEnd"/>
      <w:r w:rsidRPr="006A7783">
        <w:rPr>
          <w:rFonts w:ascii="Times New Roman" w:hAnsi="Times New Roman"/>
          <w:sz w:val="26"/>
          <w:szCs w:val="26"/>
        </w:rPr>
        <w:t xml:space="preserve">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здании;</w:t>
      </w:r>
    </w:p>
    <w:p w:rsidR="00AB0B3D" w:rsidRPr="006A7783" w:rsidRDefault="00AB0B3D" w:rsidP="008935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7783">
        <w:rPr>
          <w:rFonts w:ascii="Times New Roman" w:hAnsi="Times New Roman"/>
          <w:sz w:val="26"/>
          <w:szCs w:val="26"/>
        </w:rPr>
        <w:t xml:space="preserve">- не </w:t>
      </w:r>
      <w:proofErr w:type="gramStart"/>
      <w:r w:rsidRPr="006A7783">
        <w:rPr>
          <w:rFonts w:ascii="Times New Roman" w:hAnsi="Times New Roman"/>
          <w:sz w:val="26"/>
          <w:szCs w:val="26"/>
        </w:rPr>
        <w:t>предназначенное</w:t>
      </w:r>
      <w:proofErr w:type="gramEnd"/>
      <w:r w:rsidRPr="006A7783">
        <w:rPr>
          <w:rFonts w:ascii="Times New Roman" w:hAnsi="Times New Roman"/>
          <w:sz w:val="26"/>
          <w:szCs w:val="26"/>
        </w:rPr>
        <w:t xml:space="preserve"> для раздела на самостоятельные объекты недвижимости.</w:t>
      </w:r>
    </w:p>
    <w:p w:rsidR="00AB0B3D" w:rsidRPr="006A7783" w:rsidRDefault="00AB0B3D" w:rsidP="008935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0B3D" w:rsidRPr="006A7783" w:rsidRDefault="00AB0B3D" w:rsidP="008935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7783">
        <w:rPr>
          <w:rFonts w:ascii="Times New Roman" w:hAnsi="Times New Roman"/>
          <w:sz w:val="26"/>
          <w:szCs w:val="26"/>
        </w:rPr>
        <w:t xml:space="preserve">При этом определено, что понятия «объект ИЖС», «жилой дом» и «индивидуальный жилой дом» применяются в нормативных правовых актах Российской Федерации в одном значении. </w:t>
      </w:r>
    </w:p>
    <w:p w:rsidR="00AB0B3D" w:rsidRPr="006A7783" w:rsidRDefault="00AB0B3D" w:rsidP="008935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0B3D" w:rsidRPr="006A7783" w:rsidRDefault="00AB0B3D" w:rsidP="00893535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6A7783">
        <w:rPr>
          <w:rFonts w:ascii="Times New Roman" w:hAnsi="Times New Roman"/>
          <w:b/>
          <w:i/>
          <w:sz w:val="26"/>
          <w:szCs w:val="26"/>
        </w:rPr>
        <w:t xml:space="preserve">Новое в законодательстве </w:t>
      </w:r>
    </w:p>
    <w:p w:rsidR="00AB0B3D" w:rsidRPr="006A7783" w:rsidRDefault="00AB0B3D" w:rsidP="008935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0B3D" w:rsidRPr="006A7783" w:rsidRDefault="00AB0B3D" w:rsidP="008935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7783">
        <w:rPr>
          <w:rFonts w:ascii="Times New Roman" w:hAnsi="Times New Roman"/>
          <w:sz w:val="26"/>
          <w:szCs w:val="26"/>
        </w:rPr>
        <w:t>В соответствии с новыми положениями закона для возведения объекта ИЖС, садового дома не требуется подготовка проектной документации (застройщик по собственной инициативе вправе обеспечить подготовку проектной документации), а также получения разрешения на строительство объекта ИЖС. Законодатель предусмотрел новый уведомительный порядок, в соответствии которым застройщик вправе возводить или реконструировать объект ИЖС, садовый дом.</w:t>
      </w: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A7783">
        <w:rPr>
          <w:rFonts w:ascii="Times New Roman" w:hAnsi="Times New Roman"/>
          <w:bCs/>
          <w:sz w:val="26"/>
          <w:szCs w:val="26"/>
        </w:rPr>
        <w:t xml:space="preserve">Федеральный закон «О садоводческих, огороднических и дачных некоммерческих объединениях граждан», который утратит силу с 1 января 2019 года, установил такие понятия земельных участков: огородный, садовый и дачный. </w:t>
      </w: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A7783">
        <w:rPr>
          <w:rFonts w:ascii="Times New Roman" w:hAnsi="Times New Roman"/>
          <w:bCs/>
          <w:sz w:val="26"/>
          <w:szCs w:val="26"/>
        </w:rPr>
        <w:t xml:space="preserve">С 1 января 2019 вступает в силу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согласно </w:t>
      </w:r>
      <w:proofErr w:type="gramStart"/>
      <w:r w:rsidRPr="006A7783">
        <w:rPr>
          <w:rFonts w:ascii="Times New Roman" w:hAnsi="Times New Roman"/>
          <w:bCs/>
          <w:sz w:val="26"/>
          <w:szCs w:val="26"/>
        </w:rPr>
        <w:t>которому</w:t>
      </w:r>
      <w:proofErr w:type="gramEnd"/>
      <w:r w:rsidRPr="006A7783">
        <w:rPr>
          <w:rFonts w:ascii="Times New Roman" w:hAnsi="Times New Roman"/>
          <w:bCs/>
          <w:sz w:val="26"/>
          <w:szCs w:val="26"/>
        </w:rPr>
        <w:t>:</w:t>
      </w: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A7783">
        <w:rPr>
          <w:rFonts w:ascii="Times New Roman" w:hAnsi="Times New Roman"/>
          <w:bCs/>
          <w:sz w:val="26"/>
          <w:szCs w:val="26"/>
        </w:rPr>
        <w:t>- исключается понятие «дачный земельный участок»;</w:t>
      </w: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A7783">
        <w:rPr>
          <w:rFonts w:ascii="Times New Roman" w:hAnsi="Times New Roman"/>
          <w:bCs/>
          <w:sz w:val="26"/>
          <w:szCs w:val="26"/>
        </w:rPr>
        <w:t xml:space="preserve">- такие виды разрешенного использования земельных участков, как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строительства», содержащиеся в Едином государственном реестре недвижимости (ЕГРН) и (или) указанные в правоустанавливающих или иных документах, считаются равнозначными. Земельные участки, в отношении которых установлены такие виды разрешенного использования, будут являться садовыми земельными участками. </w:t>
      </w: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A7783">
        <w:rPr>
          <w:rFonts w:ascii="Times New Roman" w:hAnsi="Times New Roman"/>
          <w:bCs/>
          <w:i/>
          <w:sz w:val="26"/>
          <w:szCs w:val="26"/>
        </w:rPr>
        <w:t>Садовый земельный участок</w:t>
      </w:r>
      <w:r w:rsidRPr="006A7783">
        <w:rPr>
          <w:rFonts w:ascii="Times New Roman" w:hAnsi="Times New Roman"/>
          <w:bCs/>
          <w:sz w:val="26"/>
          <w:szCs w:val="26"/>
        </w:rPr>
        <w:t xml:space="preserve"> –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</w:t>
      </w: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A7783">
        <w:rPr>
          <w:rFonts w:ascii="Times New Roman" w:hAnsi="Times New Roman"/>
          <w:bCs/>
          <w:i/>
          <w:sz w:val="26"/>
          <w:szCs w:val="26"/>
        </w:rPr>
        <w:t>Садовый дом</w:t>
      </w:r>
      <w:r w:rsidRPr="006A7783">
        <w:rPr>
          <w:rFonts w:ascii="Times New Roman" w:hAnsi="Times New Roman"/>
          <w:bCs/>
          <w:sz w:val="26"/>
          <w:szCs w:val="26"/>
        </w:rPr>
        <w:t xml:space="preserve"> –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A7783">
        <w:rPr>
          <w:rFonts w:ascii="Times New Roman" w:hAnsi="Times New Roman"/>
          <w:bCs/>
          <w:sz w:val="26"/>
          <w:szCs w:val="26"/>
        </w:rPr>
        <w:t>Садовый дом может быть признан жилым домом, жилой дом может быть признан садовым домом в порядке, предусмотренном Правительством Российской Федерации.</w:t>
      </w: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7783">
        <w:rPr>
          <w:rFonts w:ascii="Times New Roman" w:hAnsi="Times New Roman"/>
          <w:sz w:val="26"/>
          <w:szCs w:val="26"/>
        </w:rPr>
        <w:t xml:space="preserve">Расположенные на садовых земельных участках здания, сведения о которых внесены в ЕГРН до 1 января 2019 года с назначением «жилое», «жилое строение», признаются жилыми домами. </w:t>
      </w: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0B3D" w:rsidRPr="006A7783" w:rsidRDefault="00AB0B3D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7783">
        <w:rPr>
          <w:rFonts w:ascii="Times New Roman" w:hAnsi="Times New Roman"/>
          <w:sz w:val="26"/>
          <w:szCs w:val="26"/>
        </w:rPr>
        <w:t>Следовательно, на садовом земельном участке можно построить жилой дом или садовый дом</w:t>
      </w:r>
      <w:r w:rsidRPr="006A7783">
        <w:rPr>
          <w:rFonts w:ascii="Times New Roman" w:hAnsi="Times New Roman"/>
          <w:sz w:val="26"/>
          <w:szCs w:val="26"/>
          <w:lang w:eastAsia="ru-RU"/>
        </w:rPr>
        <w:t>. Важно для каждого садовода: в связи с отнесением объектов недвижимости к садовым и жилым домам переоформление ранее выданных документов или внесение изменений в такие документы, записи ЕГРН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AB0B3D" w:rsidRDefault="00AB0B3D" w:rsidP="0043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0B3D" w:rsidRDefault="00AB0B3D" w:rsidP="0043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0B3D" w:rsidRPr="00906D19" w:rsidRDefault="00AB0B3D" w:rsidP="004358CB">
      <w:pPr>
        <w:pStyle w:val="a8"/>
      </w:pPr>
      <w:r w:rsidRPr="00906D19">
        <w:t>Пресс-служба</w:t>
      </w:r>
    </w:p>
    <w:p w:rsidR="00AB0B3D" w:rsidRPr="00906D19" w:rsidRDefault="00AB0B3D" w:rsidP="004358CB">
      <w:pPr>
        <w:pStyle w:val="a8"/>
      </w:pPr>
      <w:r w:rsidRPr="00906D19">
        <w:t xml:space="preserve">Управления </w:t>
      </w:r>
      <w:proofErr w:type="spellStart"/>
      <w:r w:rsidRPr="00906D19">
        <w:t>Росреестра</w:t>
      </w:r>
      <w:proofErr w:type="spellEnd"/>
      <w:r w:rsidRPr="00906D19">
        <w:t xml:space="preserve"> по Красноярскому краю: </w:t>
      </w:r>
    </w:p>
    <w:p w:rsidR="00AB0B3D" w:rsidRPr="00906D19" w:rsidRDefault="00AB0B3D" w:rsidP="004358CB">
      <w:pPr>
        <w:pStyle w:val="a8"/>
      </w:pPr>
      <w:r w:rsidRPr="00906D19">
        <w:t>тел.: (391) 2-226-767, (391)2-226-756</w:t>
      </w:r>
    </w:p>
    <w:p w:rsidR="00AB0B3D" w:rsidRPr="00576661" w:rsidRDefault="00AB0B3D" w:rsidP="004358CB">
      <w:pPr>
        <w:pStyle w:val="a8"/>
      </w:pPr>
      <w:proofErr w:type="gramStart"/>
      <w:r w:rsidRPr="00906D19">
        <w:t>е</w:t>
      </w:r>
      <w:proofErr w:type="gramEnd"/>
      <w:r w:rsidRPr="00576661">
        <w:t>-</w:t>
      </w:r>
      <w:r w:rsidRPr="00915A00">
        <w:rPr>
          <w:lang w:val="en-US"/>
        </w:rPr>
        <w:t>mail</w:t>
      </w:r>
      <w:r w:rsidRPr="00576661">
        <w:t xml:space="preserve">: </w:t>
      </w:r>
      <w:proofErr w:type="spellStart"/>
      <w:r w:rsidRPr="00915A00">
        <w:rPr>
          <w:lang w:val="en-US"/>
        </w:rPr>
        <w:t>pressa</w:t>
      </w:r>
      <w:proofErr w:type="spellEnd"/>
      <w:r w:rsidRPr="00576661">
        <w:t>@</w:t>
      </w:r>
      <w:r w:rsidRPr="00915A00">
        <w:rPr>
          <w:lang w:val="en-US"/>
        </w:rPr>
        <w:t>r</w:t>
      </w:r>
      <w:r w:rsidRPr="00576661">
        <w:t>24.</w:t>
      </w:r>
      <w:proofErr w:type="spellStart"/>
      <w:r w:rsidRPr="00915A00">
        <w:rPr>
          <w:lang w:val="en-US"/>
        </w:rPr>
        <w:t>rosreestr</w:t>
      </w:r>
      <w:proofErr w:type="spellEnd"/>
      <w:r w:rsidRPr="00576661">
        <w:t>.</w:t>
      </w:r>
      <w:proofErr w:type="spellStart"/>
      <w:r w:rsidRPr="00915A00">
        <w:rPr>
          <w:lang w:val="en-US"/>
        </w:rPr>
        <w:t>ru</w:t>
      </w:r>
      <w:proofErr w:type="spellEnd"/>
    </w:p>
    <w:p w:rsidR="00AB0B3D" w:rsidRPr="00906D19" w:rsidRDefault="00AB0B3D" w:rsidP="004358CB">
      <w:pPr>
        <w:pStyle w:val="a8"/>
      </w:pPr>
      <w:r w:rsidRPr="00906D19">
        <w:t xml:space="preserve">сайт: https://www.rosreestr.ru </w:t>
      </w:r>
    </w:p>
    <w:p w:rsidR="00AB0B3D" w:rsidRPr="00906D19" w:rsidRDefault="00AB0B3D" w:rsidP="004358CB">
      <w:pPr>
        <w:pStyle w:val="a8"/>
      </w:pPr>
      <w:r w:rsidRPr="00906D19">
        <w:t>Страница «</w:t>
      </w:r>
      <w:proofErr w:type="spellStart"/>
      <w:r w:rsidRPr="00906D19">
        <w:t>ВКонтакте</w:t>
      </w:r>
      <w:proofErr w:type="spellEnd"/>
      <w:r w:rsidRPr="00906D19">
        <w:t>» http://vk.com/to24.rosreestr</w:t>
      </w:r>
    </w:p>
    <w:p w:rsidR="00AB0B3D" w:rsidRPr="00CB6359" w:rsidRDefault="00AB0B3D" w:rsidP="0043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0B3D" w:rsidRPr="00CB6359" w:rsidSect="006A77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002F"/>
    <w:multiLevelType w:val="hybridMultilevel"/>
    <w:tmpl w:val="6250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B7EED"/>
    <w:multiLevelType w:val="hybridMultilevel"/>
    <w:tmpl w:val="7CDC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2A569C"/>
    <w:multiLevelType w:val="hybridMultilevel"/>
    <w:tmpl w:val="A368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00A8A"/>
    <w:multiLevelType w:val="hybridMultilevel"/>
    <w:tmpl w:val="404A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912E6"/>
    <w:multiLevelType w:val="hybridMultilevel"/>
    <w:tmpl w:val="69DEE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704615"/>
    <w:multiLevelType w:val="hybridMultilevel"/>
    <w:tmpl w:val="DE36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1C42"/>
    <w:multiLevelType w:val="hybridMultilevel"/>
    <w:tmpl w:val="9456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16670"/>
    <w:multiLevelType w:val="hybridMultilevel"/>
    <w:tmpl w:val="66E2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04C41"/>
    <w:multiLevelType w:val="hybridMultilevel"/>
    <w:tmpl w:val="E4B0C99A"/>
    <w:lvl w:ilvl="0" w:tplc="823A4A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B2B59"/>
    <w:multiLevelType w:val="hybridMultilevel"/>
    <w:tmpl w:val="6130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4F4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076"/>
    <w:rsid w:val="00007E11"/>
    <w:rsid w:val="00073F02"/>
    <w:rsid w:val="000A29E2"/>
    <w:rsid w:val="000D2070"/>
    <w:rsid w:val="000F453C"/>
    <w:rsid w:val="00126366"/>
    <w:rsid w:val="001458BA"/>
    <w:rsid w:val="00147CA9"/>
    <w:rsid w:val="00152089"/>
    <w:rsid w:val="001656F4"/>
    <w:rsid w:val="001A17C1"/>
    <w:rsid w:val="001F57E3"/>
    <w:rsid w:val="002020BF"/>
    <w:rsid w:val="00204975"/>
    <w:rsid w:val="00210134"/>
    <w:rsid w:val="00214902"/>
    <w:rsid w:val="002215FB"/>
    <w:rsid w:val="00231A88"/>
    <w:rsid w:val="0023235D"/>
    <w:rsid w:val="002325E4"/>
    <w:rsid w:val="002421BA"/>
    <w:rsid w:val="00267156"/>
    <w:rsid w:val="002675D1"/>
    <w:rsid w:val="002A7C2F"/>
    <w:rsid w:val="002C1708"/>
    <w:rsid w:val="002C54A2"/>
    <w:rsid w:val="00310BC5"/>
    <w:rsid w:val="00317B29"/>
    <w:rsid w:val="003218F2"/>
    <w:rsid w:val="00324EB9"/>
    <w:rsid w:val="00342C58"/>
    <w:rsid w:val="00365A06"/>
    <w:rsid w:val="003C4AFA"/>
    <w:rsid w:val="0040064D"/>
    <w:rsid w:val="004110BA"/>
    <w:rsid w:val="004358CB"/>
    <w:rsid w:val="00437D30"/>
    <w:rsid w:val="00441DED"/>
    <w:rsid w:val="00442A71"/>
    <w:rsid w:val="0049283A"/>
    <w:rsid w:val="00497587"/>
    <w:rsid w:val="004D34A6"/>
    <w:rsid w:val="004D40AD"/>
    <w:rsid w:val="00532DE4"/>
    <w:rsid w:val="0054411A"/>
    <w:rsid w:val="00550E25"/>
    <w:rsid w:val="00576661"/>
    <w:rsid w:val="0058226E"/>
    <w:rsid w:val="00587C2B"/>
    <w:rsid w:val="00596152"/>
    <w:rsid w:val="00597610"/>
    <w:rsid w:val="005C1813"/>
    <w:rsid w:val="005F3749"/>
    <w:rsid w:val="00630472"/>
    <w:rsid w:val="00631126"/>
    <w:rsid w:val="00631F82"/>
    <w:rsid w:val="0065781B"/>
    <w:rsid w:val="0067672E"/>
    <w:rsid w:val="00682BC5"/>
    <w:rsid w:val="006A7783"/>
    <w:rsid w:val="006D07F7"/>
    <w:rsid w:val="006D0D71"/>
    <w:rsid w:val="006D6D16"/>
    <w:rsid w:val="006D78D3"/>
    <w:rsid w:val="006E75A4"/>
    <w:rsid w:val="00721F4E"/>
    <w:rsid w:val="0072421F"/>
    <w:rsid w:val="00727466"/>
    <w:rsid w:val="00771BAB"/>
    <w:rsid w:val="0079371C"/>
    <w:rsid w:val="007A18BA"/>
    <w:rsid w:val="00824F1E"/>
    <w:rsid w:val="008309D1"/>
    <w:rsid w:val="008369C0"/>
    <w:rsid w:val="0086597F"/>
    <w:rsid w:val="00886C15"/>
    <w:rsid w:val="00893535"/>
    <w:rsid w:val="008B0DF4"/>
    <w:rsid w:val="008E4D55"/>
    <w:rsid w:val="008F3CDB"/>
    <w:rsid w:val="008F507E"/>
    <w:rsid w:val="00906D19"/>
    <w:rsid w:val="009150A0"/>
    <w:rsid w:val="00915A00"/>
    <w:rsid w:val="0093105B"/>
    <w:rsid w:val="009341E1"/>
    <w:rsid w:val="00955381"/>
    <w:rsid w:val="009769E9"/>
    <w:rsid w:val="009B7203"/>
    <w:rsid w:val="00A03342"/>
    <w:rsid w:val="00A04E36"/>
    <w:rsid w:val="00A110C2"/>
    <w:rsid w:val="00A46102"/>
    <w:rsid w:val="00A87076"/>
    <w:rsid w:val="00AB0B3D"/>
    <w:rsid w:val="00AC52F7"/>
    <w:rsid w:val="00B25092"/>
    <w:rsid w:val="00B43917"/>
    <w:rsid w:val="00B615C9"/>
    <w:rsid w:val="00B85512"/>
    <w:rsid w:val="00BA1B9F"/>
    <w:rsid w:val="00BA56B0"/>
    <w:rsid w:val="00BB44BB"/>
    <w:rsid w:val="00C0588C"/>
    <w:rsid w:val="00C25C17"/>
    <w:rsid w:val="00C62FB9"/>
    <w:rsid w:val="00CA0F45"/>
    <w:rsid w:val="00CB6359"/>
    <w:rsid w:val="00CD373C"/>
    <w:rsid w:val="00CF1163"/>
    <w:rsid w:val="00CF370A"/>
    <w:rsid w:val="00D00DF4"/>
    <w:rsid w:val="00D36AEF"/>
    <w:rsid w:val="00D455C8"/>
    <w:rsid w:val="00D504E3"/>
    <w:rsid w:val="00D72FAF"/>
    <w:rsid w:val="00D8591F"/>
    <w:rsid w:val="00E01C5D"/>
    <w:rsid w:val="00E471A4"/>
    <w:rsid w:val="00E856A2"/>
    <w:rsid w:val="00EC4479"/>
    <w:rsid w:val="00EE7B9C"/>
    <w:rsid w:val="00F04730"/>
    <w:rsid w:val="00F146E3"/>
    <w:rsid w:val="00F21299"/>
    <w:rsid w:val="00F2548B"/>
    <w:rsid w:val="00F44098"/>
    <w:rsid w:val="00F6548A"/>
    <w:rsid w:val="00F76527"/>
    <w:rsid w:val="00F864A7"/>
    <w:rsid w:val="00F879B4"/>
    <w:rsid w:val="00FA111A"/>
    <w:rsid w:val="00FB70D5"/>
    <w:rsid w:val="00FF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7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4E36"/>
    <w:rPr>
      <w:rFonts w:ascii="Times New Roman" w:hAnsi="Times New Roman" w:cs="Times New Roman"/>
      <w:sz w:val="2"/>
      <w:lang w:eastAsia="en-US"/>
    </w:rPr>
  </w:style>
  <w:style w:type="character" w:styleId="a6">
    <w:name w:val="Hyperlink"/>
    <w:basedOn w:val="a0"/>
    <w:uiPriority w:val="99"/>
    <w:semiHidden/>
    <w:rsid w:val="001458B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6D0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358C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556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Новости Росреестра</vt:lpstr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Новости Росреестра</dc:title>
  <dc:subject/>
  <dc:creator>1</dc:creator>
  <cp:keywords/>
  <dc:description/>
  <cp:lastModifiedBy>KarvoevVA</cp:lastModifiedBy>
  <cp:revision>12</cp:revision>
  <cp:lastPrinted>2018-09-20T03:06:00Z</cp:lastPrinted>
  <dcterms:created xsi:type="dcterms:W3CDTF">2018-09-11T02:51:00Z</dcterms:created>
  <dcterms:modified xsi:type="dcterms:W3CDTF">2018-09-20T03:20:00Z</dcterms:modified>
</cp:coreProperties>
</file>